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679" w:rsidRDefault="00A076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A07679">
        <w:rPr>
          <w:b/>
          <w:sz w:val="28"/>
          <w:szCs w:val="28"/>
        </w:rPr>
        <w:t xml:space="preserve"> </w:t>
      </w:r>
      <w:bookmarkStart w:id="0" w:name="_GoBack"/>
      <w:r w:rsidRPr="00A07679">
        <w:rPr>
          <w:b/>
          <w:sz w:val="28"/>
          <w:szCs w:val="28"/>
        </w:rPr>
        <w:t>Komunikat SZS</w:t>
      </w:r>
      <w:r>
        <w:rPr>
          <w:b/>
          <w:sz w:val="28"/>
          <w:szCs w:val="28"/>
        </w:rPr>
        <w:t xml:space="preserve"> Mistrzostwa Gliwic i Rejonu </w:t>
      </w:r>
    </w:p>
    <w:p w:rsidR="00A07679" w:rsidRDefault="00A076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A07679">
        <w:rPr>
          <w:b/>
          <w:sz w:val="28"/>
          <w:szCs w:val="28"/>
        </w:rPr>
        <w:t xml:space="preserve"> Igrzyska Dzieci Szachy drużynowo</w:t>
      </w:r>
    </w:p>
    <w:p w:rsidR="00A07679" w:rsidRPr="00A07679" w:rsidRDefault="00A076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Wyniki</w:t>
      </w:r>
    </w:p>
    <w:bookmarkEnd w:id="0"/>
    <w:p w:rsidR="00A07679" w:rsidRDefault="00A07679"/>
    <w:p w:rsidR="00A07679" w:rsidRDefault="00A07679"/>
    <w:p w:rsidR="00A07679" w:rsidRDefault="00A07679"/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"/>
        <w:gridCol w:w="2293"/>
        <w:gridCol w:w="1207"/>
        <w:gridCol w:w="503"/>
        <w:gridCol w:w="503"/>
        <w:gridCol w:w="503"/>
        <w:gridCol w:w="503"/>
        <w:gridCol w:w="503"/>
        <w:gridCol w:w="503"/>
        <w:gridCol w:w="503"/>
        <w:gridCol w:w="1734"/>
      </w:tblGrid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</w:p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Nazwa drużyny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Ranking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</w:pPr>
            <w:r w:rsidRPr="00A07679">
              <w:rPr>
                <w:rFonts w:ascii="Arial" w:eastAsia="Times New Roman" w:hAnsi="Arial" w:cs="Arial"/>
                <w:b/>
                <w:bCs/>
                <w:color w:val="000000"/>
                <w:spacing w:val="15"/>
                <w:sz w:val="18"/>
                <w:szCs w:val="18"/>
                <w:lang w:eastAsia="pl-PL"/>
              </w:rPr>
              <w:t>Duże punkty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6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ZSP w Żernicy</w:t>
              </w:r>
            </w:hyperlink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1300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4,0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4,0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12.0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7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1 Gliwice</w:t>
              </w:r>
            </w:hyperlink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1165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11.0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8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12 Gliwice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1200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8.0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9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3 Pyskowice</w:t>
              </w:r>
            </w:hyperlink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1000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1,5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7.0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10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5 Gliwice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1100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6.0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11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15 Gliwice</w:t>
              </w:r>
            </w:hyperlink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1000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0,0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1,5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EDEEEA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3.0</w:t>
            </w:r>
          </w:p>
        </w:tc>
      </w:tr>
      <w:tr w:rsidR="00A07679" w:rsidRPr="00A07679" w:rsidTr="00A076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hyperlink r:id="rId12" w:history="1">
              <w:r w:rsidRPr="00A07679">
                <w:rPr>
                  <w:rFonts w:ascii="Arial" w:eastAsia="Times New Roman" w:hAnsi="Arial" w:cs="Arial"/>
                  <w:color w:val="A53512"/>
                  <w:spacing w:val="15"/>
                  <w:sz w:val="16"/>
                  <w:szCs w:val="16"/>
                  <w:u w:val="single"/>
                  <w:lang w:eastAsia="pl-PL"/>
                </w:rPr>
                <w:t>SP w Pławniowicach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1000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0,0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A07679" w:rsidRPr="00A07679" w:rsidRDefault="00A07679" w:rsidP="00A076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</w:pPr>
            <w:r w:rsidRPr="00A07679">
              <w:rPr>
                <w:rFonts w:ascii="Arial" w:eastAsia="Times New Roman" w:hAnsi="Arial" w:cs="Arial"/>
                <w:color w:val="000000"/>
                <w:spacing w:val="15"/>
                <w:sz w:val="16"/>
                <w:szCs w:val="16"/>
                <w:lang w:eastAsia="pl-PL"/>
              </w:rPr>
              <w:t>2.0</w:t>
            </w:r>
          </w:p>
        </w:tc>
      </w:tr>
    </w:tbl>
    <w:p w:rsidR="009D38BC" w:rsidRDefault="009D38BC"/>
    <w:p w:rsidR="00A07679" w:rsidRDefault="00A07679">
      <w:r>
        <w:t>SP Żernica reprezentować będzie rejon gliwicki w finale wojewódzkim w Częstochowie</w:t>
      </w:r>
    </w:p>
    <w:sectPr w:rsidR="00A07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A4A" w:rsidRDefault="00E57A4A" w:rsidP="00A07679">
      <w:pPr>
        <w:spacing w:after="0" w:line="240" w:lineRule="auto"/>
      </w:pPr>
      <w:r>
        <w:separator/>
      </w:r>
    </w:p>
  </w:endnote>
  <w:endnote w:type="continuationSeparator" w:id="0">
    <w:p w:rsidR="00E57A4A" w:rsidRDefault="00E57A4A" w:rsidP="00A0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A4A" w:rsidRDefault="00E57A4A" w:rsidP="00A07679">
      <w:pPr>
        <w:spacing w:after="0" w:line="240" w:lineRule="auto"/>
      </w:pPr>
      <w:r>
        <w:separator/>
      </w:r>
    </w:p>
  </w:footnote>
  <w:footnote w:type="continuationSeparator" w:id="0">
    <w:p w:rsidR="00E57A4A" w:rsidRDefault="00E57A4A" w:rsidP="00A076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3C"/>
    <w:rsid w:val="0048613C"/>
    <w:rsid w:val="009D38BC"/>
    <w:rsid w:val="00A07679"/>
    <w:rsid w:val="00E5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E35F"/>
  <w15:chartTrackingRefBased/>
  <w15:docId w15:val="{75BBCB54-9995-4351-84B1-A915C9FA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679"/>
  </w:style>
  <w:style w:type="paragraph" w:styleId="Stopka">
    <w:name w:val="footer"/>
    <w:basedOn w:val="Normalny"/>
    <w:link w:val="StopkaZnak"/>
    <w:uiPriority w:val="99"/>
    <w:unhideWhenUsed/>
    <w:rsid w:val="00A0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ssarbiter.com/turnieje/2021/tdr_3813/results.html?l=pl&amp;prt=1_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hessarbiter.com/turnieje/2021/tdr_3813/results.html?l=pl&amp;prt=2_" TargetMode="External"/><Relationship Id="rId12" Type="http://schemas.openxmlformats.org/officeDocument/2006/relationships/hyperlink" Target="http://chessarbiter.com/turnieje/2021/tdr_3813/results.html?l=pl&amp;prt=4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hessarbiter.com/turnieje/2021/tdr_3813/results.html?l=pl&amp;prt=0_" TargetMode="External"/><Relationship Id="rId11" Type="http://schemas.openxmlformats.org/officeDocument/2006/relationships/hyperlink" Target="http://chessarbiter.com/turnieje/2021/tdr_3813/results.html?l=pl&amp;prt=6_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chessarbiter.com/turnieje/2021/tdr_3813/results.html?l=pl&amp;prt=3_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hessarbiter.com/turnieje/2021/tdr_3813/results.html?l=pl&amp;prt=5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2021-10-25T08:08:00Z</dcterms:created>
  <dcterms:modified xsi:type="dcterms:W3CDTF">2021-10-25T08:13:00Z</dcterms:modified>
</cp:coreProperties>
</file>